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5E" w:rsidRDefault="0064165E" w:rsidP="000F267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E4A93" w:rsidRDefault="008E4A93" w:rsidP="000F267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Klauzula informacyjna dotycząca przetwarzania danych osobowych osoby </w:t>
      </w:r>
      <w:r w:rsidR="000F267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biorącej udział w szkoleniu </w:t>
      </w:r>
      <w:r w:rsidR="000F267E" w:rsidRPr="000F267E">
        <w:rPr>
          <w:rFonts w:ascii="Times New Roman" w:eastAsia="Times New Roman" w:hAnsi="Times New Roman" w:cs="Times New Roman"/>
          <w:b/>
          <w:i/>
          <w:sz w:val="24"/>
          <w:lang w:eastAsia="pl-PL"/>
        </w:rPr>
        <w:t>Jedyny taki dziennik  – zapiski J</w:t>
      </w:r>
      <w:r w:rsidR="000F267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adwigi Ankiewicz jako wyjątkowe </w:t>
      </w:r>
      <w:r w:rsidR="000F267E" w:rsidRPr="000F267E">
        <w:rPr>
          <w:rFonts w:ascii="Times New Roman" w:eastAsia="Times New Roman" w:hAnsi="Times New Roman" w:cs="Times New Roman"/>
          <w:b/>
          <w:i/>
          <w:sz w:val="24"/>
          <w:lang w:eastAsia="pl-PL"/>
        </w:rPr>
        <w:t>źródło historyczne</w:t>
      </w:r>
      <w:r w:rsidR="000F267E" w:rsidRPr="000F267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0F267E">
        <w:rPr>
          <w:rFonts w:ascii="Times New Roman" w:eastAsia="Times New Roman" w:hAnsi="Times New Roman" w:cs="Times New Roman"/>
          <w:b/>
          <w:sz w:val="24"/>
          <w:lang w:eastAsia="pl-PL"/>
        </w:rPr>
        <w:t>organizowanym przez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Państwowe Muzeum na Majdanku</w:t>
      </w:r>
    </w:p>
    <w:p w:rsidR="008E4A93" w:rsidRDefault="008E4A93" w:rsidP="008E4A93">
      <w:pPr>
        <w:spacing w:line="360" w:lineRule="auto"/>
        <w:jc w:val="both"/>
        <w:rPr>
          <w:rFonts w:ascii="Times New Roman" w:hAnsi="Times New Roman" w:cs="Times New Roman"/>
        </w:rPr>
      </w:pPr>
    </w:p>
    <w:p w:rsidR="008E4A93" w:rsidRDefault="008E4A93" w:rsidP="008E4A9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Hlk514550556"/>
      <w:r>
        <w:rPr>
          <w:rFonts w:ascii="Times New Roman" w:hAnsi="Times New Roman" w:cs="Times New Roman"/>
        </w:rPr>
        <w:t xml:space="preserve">Realizując obowiązek z art. 13 ust. 1 i 2 </w:t>
      </w:r>
      <w:r>
        <w:rPr>
          <w:rFonts w:ascii="Times New Roman" w:hAnsi="Times New Roman" w:cs="Times New Roman"/>
          <w:i/>
        </w:rPr>
        <w:t xml:space="preserve">Rozporządzenia Parlamentu Europejskiego i Rady (UE)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2016/679 z dnia 27 kwietnia 2016 r. w sprawie </w:t>
      </w:r>
      <w:bookmarkEnd w:id="0"/>
      <w:r>
        <w:rPr>
          <w:rFonts w:ascii="Times New Roman" w:eastAsia="Times New Roman" w:hAnsi="Times New Roman" w:cs="Times New Roman"/>
          <w:i/>
          <w:lang w:eastAsia="pl-PL"/>
        </w:rPr>
        <w:t xml:space="preserve">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</w:rPr>
        <w:t>(Dz.U.UE.L.2016.119.1)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dalej jako:</w:t>
      </w:r>
      <w:r>
        <w:rPr>
          <w:rFonts w:ascii="Times New Roman" w:hAnsi="Times New Roman" w:cs="Times New Roman"/>
        </w:rPr>
        <w:t xml:space="preserve"> „RODO”) informujemy, że:</w:t>
      </w:r>
    </w:p>
    <w:p w:rsidR="008E4A93" w:rsidRDefault="000F267E" w:rsidP="000F2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Udział w szkoleniu</w:t>
      </w:r>
      <w:r w:rsidR="008E4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267E">
        <w:rPr>
          <w:rFonts w:ascii="Times New Roman" w:eastAsia="Times New Roman" w:hAnsi="Times New Roman" w:cs="Times New Roman"/>
          <w:i/>
          <w:lang w:eastAsia="pl-PL"/>
        </w:rPr>
        <w:t>Jedyny taki dziennik  – zapiski Jadwigi Ankiewicz jako wyjątkowe źródło historyczne</w:t>
      </w:r>
      <w:r w:rsidRPr="000F26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4A93">
        <w:rPr>
          <w:rFonts w:ascii="Times New Roman" w:eastAsia="Times New Roman" w:hAnsi="Times New Roman" w:cs="Times New Roman"/>
          <w:lang w:eastAsia="pl-PL"/>
        </w:rPr>
        <w:t>wiąże się z koniecznością przetwarzania przez Muzeum danych osobowych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8E4A9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E4A93" w:rsidRDefault="008E4A93" w:rsidP="008E4A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Administratorem, czyli podmiotem decydującym o celach i sposobach przetwarzania Pani/Pana danych osobowych będzie Państwowe Muzeum na Majdanku z siedzibą w Lublinie (ul. Droga Męczenników Majdanka 67, 20-325 Lublin) (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dalej jako: </w:t>
      </w:r>
      <w:r>
        <w:rPr>
          <w:rFonts w:ascii="Times New Roman" w:eastAsia="Times New Roman" w:hAnsi="Times New Roman" w:cs="Times New Roman"/>
          <w:lang w:eastAsia="pl-PL"/>
        </w:rPr>
        <w:t>„Muzeum”).</w:t>
      </w:r>
    </w:p>
    <w:p w:rsidR="008E4A93" w:rsidRDefault="008E4A93" w:rsidP="008E4A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pomocy przy przestrzeganiu przepisów prawa ochrony danych osobowych oraz monitorowania ich przestrzegania Muzeum wyznaczyło inspektora ochrony danych. Kontakt z inspektorem możliwy jest za pośrednictwem poczty elektronicznej, pisząc na adres: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iod@majdanek.eu</w:t>
      </w:r>
      <w:r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8E4A93" w:rsidRDefault="008E4A93" w:rsidP="008E4A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związanych z ochroną danych osobowych, kontakt z Muzeum możliwy jest za pośrednictwem:</w:t>
      </w:r>
    </w:p>
    <w:p w:rsidR="008E4A93" w:rsidRDefault="008E4A93" w:rsidP="008E4A93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poczty elektronicznej, pisząc bezpośrednio do inspektora ochrony danych na adres: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iod@majdanek.eu</w:t>
      </w:r>
      <w:r>
        <w:rPr>
          <w:rFonts w:ascii="Times New Roman" w:eastAsia="Times New Roman" w:hAnsi="Times New Roman" w:cs="Times New Roman"/>
          <w:lang w:eastAsia="pl-PL"/>
        </w:rPr>
        <w:t xml:space="preserve"> lub też</w:t>
      </w:r>
    </w:p>
    <w:p w:rsidR="008E4A93" w:rsidRDefault="008E4A93" w:rsidP="008E4A93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poczty tradycyjnej, pisząc na adres: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Państwowe Muzeum na Majdanku, ul. Droga Męczenników Majdanka 67, 20-325 Lublin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E4A93" w:rsidRDefault="008E4A93" w:rsidP="008E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Muzeum będzie przestrzegało zasady gromadzenia i przetwarzania wyłącznie takich danych o osobie </w:t>
      </w:r>
      <w:r w:rsidR="006C6B33">
        <w:rPr>
          <w:rFonts w:ascii="Times New Roman" w:eastAsia="Times New Roman" w:hAnsi="Times New Roman" w:cs="Times New Roman"/>
          <w:lang w:eastAsia="pl-PL"/>
        </w:rPr>
        <w:t>biorącej udział w szkoleniu organizowanym</w:t>
      </w:r>
      <w:r>
        <w:rPr>
          <w:rFonts w:ascii="Times New Roman" w:eastAsia="Times New Roman" w:hAnsi="Times New Roman" w:cs="Times New Roman"/>
          <w:lang w:eastAsia="pl-PL"/>
        </w:rPr>
        <w:t xml:space="preserve"> przez PMM, które okażą się niezbędne do realizacji celów, w których będą one przetwarzane. </w:t>
      </w:r>
    </w:p>
    <w:p w:rsidR="008E4A93" w:rsidRDefault="008E4A93" w:rsidP="008E4A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35342619"/>
      <w:r>
        <w:rPr>
          <w:rFonts w:ascii="Times New Roman" w:eastAsia="Times New Roman" w:hAnsi="Times New Roman" w:cs="Times New Roman"/>
          <w:lang w:eastAsia="pl-PL"/>
        </w:rPr>
        <w:t xml:space="preserve">Przetwarzanie Pani/Pana danych osobowych </w:t>
      </w:r>
      <w:r w:rsidR="00337677">
        <w:rPr>
          <w:rFonts w:ascii="Times New Roman" w:eastAsia="Times New Roman" w:hAnsi="Times New Roman" w:cs="Times New Roman"/>
          <w:lang w:eastAsia="pl-PL"/>
        </w:rPr>
        <w:t>jest niezbędne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677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4F40DB" w:rsidRDefault="00337677" w:rsidP="004F40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nawiązania</w:t>
      </w:r>
      <w:r w:rsidR="004F40DB">
        <w:rPr>
          <w:rFonts w:ascii="Times New Roman" w:eastAsia="Times New Roman" w:hAnsi="Times New Roman" w:cs="Times New Roman"/>
          <w:lang w:eastAsia="pl-PL"/>
        </w:rPr>
        <w:t xml:space="preserve">  kontaktu </w:t>
      </w:r>
      <w:r>
        <w:rPr>
          <w:rFonts w:ascii="Times New Roman" w:eastAsia="Times New Roman" w:hAnsi="Times New Roman" w:cs="Times New Roman"/>
          <w:lang w:eastAsia="pl-PL"/>
        </w:rPr>
        <w:t>i przekazania</w:t>
      </w:r>
      <w:r w:rsidR="00550FAF">
        <w:rPr>
          <w:rFonts w:ascii="Times New Roman" w:eastAsia="Times New Roman" w:hAnsi="Times New Roman" w:cs="Times New Roman"/>
          <w:lang w:eastAsia="pl-PL"/>
        </w:rPr>
        <w:t xml:space="preserve"> informacji każdemu z </w:t>
      </w:r>
      <w:r w:rsidR="004F40DB">
        <w:rPr>
          <w:rFonts w:ascii="Times New Roman" w:eastAsia="Times New Roman" w:hAnsi="Times New Roman" w:cs="Times New Roman"/>
          <w:lang w:eastAsia="pl-PL"/>
        </w:rPr>
        <w:t>uczestnik</w:t>
      </w:r>
      <w:r w:rsidR="00550FAF">
        <w:rPr>
          <w:rFonts w:ascii="Times New Roman" w:eastAsia="Times New Roman" w:hAnsi="Times New Roman" w:cs="Times New Roman"/>
          <w:lang w:eastAsia="pl-PL"/>
        </w:rPr>
        <w:t xml:space="preserve">ów </w:t>
      </w:r>
      <w:r w:rsidR="009B6D67">
        <w:rPr>
          <w:rFonts w:ascii="Times New Roman" w:eastAsia="Times New Roman" w:hAnsi="Times New Roman" w:cs="Times New Roman"/>
          <w:lang w:eastAsia="pl-PL"/>
        </w:rPr>
        <w:t>szkolenia organizowanego przez</w:t>
      </w:r>
      <w:r w:rsidR="004F40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0FAF">
        <w:rPr>
          <w:rFonts w:ascii="Times New Roman" w:eastAsia="Times New Roman" w:hAnsi="Times New Roman" w:cs="Times New Roman"/>
          <w:lang w:eastAsia="pl-PL"/>
        </w:rPr>
        <w:t xml:space="preserve">Muzeum w danym dniu o </w:t>
      </w:r>
      <w:r w:rsidR="00F21243">
        <w:rPr>
          <w:rFonts w:ascii="Times New Roman" w:eastAsia="Times New Roman" w:hAnsi="Times New Roman" w:cs="Times New Roman"/>
          <w:lang w:eastAsia="pl-PL"/>
        </w:rPr>
        <w:t xml:space="preserve">potwierdzonym przypadku </w:t>
      </w:r>
      <w:r w:rsidR="004F40DB">
        <w:rPr>
          <w:rFonts w:ascii="Times New Roman" w:eastAsia="Times New Roman" w:hAnsi="Times New Roman" w:cs="Times New Roman"/>
          <w:lang w:eastAsia="pl-PL"/>
        </w:rPr>
        <w:t xml:space="preserve">zakażenia </w:t>
      </w:r>
      <w:r w:rsidR="00550FAF">
        <w:rPr>
          <w:rFonts w:ascii="Times New Roman" w:eastAsia="Times New Roman" w:hAnsi="Times New Roman" w:cs="Times New Roman"/>
          <w:lang w:eastAsia="pl-PL"/>
        </w:rPr>
        <w:t>Sars-Cov</w:t>
      </w:r>
      <w:r w:rsidR="004F40DB">
        <w:rPr>
          <w:rFonts w:ascii="Times New Roman" w:eastAsia="Times New Roman" w:hAnsi="Times New Roman" w:cs="Times New Roman"/>
          <w:lang w:eastAsia="pl-PL"/>
        </w:rPr>
        <w:t>-2.</w:t>
      </w:r>
      <w:r w:rsidR="00550FAF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2" w:name="_Hlk535342823"/>
      <w:bookmarkEnd w:id="1"/>
      <w:r w:rsidR="004F40DB">
        <w:rPr>
          <w:rFonts w:ascii="Times New Roman" w:eastAsia="Times New Roman" w:hAnsi="Times New Roman" w:cs="Times New Roman"/>
          <w:lang w:eastAsia="pl-PL"/>
        </w:rPr>
        <w:t xml:space="preserve">Działanie to Muzeum podejmuje w trosce o bezpieczeństwo </w:t>
      </w:r>
      <w:r w:rsidR="006F2887">
        <w:rPr>
          <w:rFonts w:ascii="Times New Roman" w:eastAsia="Times New Roman" w:hAnsi="Times New Roman" w:cs="Times New Roman"/>
          <w:lang w:eastAsia="pl-PL"/>
        </w:rPr>
        <w:t xml:space="preserve">uczestników szkolenia </w:t>
      </w:r>
      <w:bookmarkStart w:id="3" w:name="_GoBack"/>
      <w:bookmarkEnd w:id="3"/>
      <w:r w:rsidR="004F40DB">
        <w:rPr>
          <w:rFonts w:ascii="Times New Roman" w:eastAsia="Times New Roman" w:hAnsi="Times New Roman" w:cs="Times New Roman"/>
          <w:lang w:eastAsia="pl-PL"/>
        </w:rPr>
        <w:t xml:space="preserve">oraz swoich pracowników. </w:t>
      </w:r>
    </w:p>
    <w:p w:rsidR="004F40DB" w:rsidRDefault="004F40DB" w:rsidP="004F40DB">
      <w:pPr>
        <w:spacing w:line="360" w:lineRule="auto"/>
        <w:ind w:left="78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Przesłanką do przetwarzania Pana/Pani danych osobowych jest art. 6</w:t>
      </w:r>
      <w:r w:rsidR="00341F3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E4308">
        <w:rPr>
          <w:rFonts w:ascii="Times New Roman" w:eastAsia="Times New Roman" w:hAnsi="Times New Roman" w:cs="Times New Roman"/>
          <w:lang w:eastAsia="pl-PL"/>
        </w:rPr>
        <w:t xml:space="preserve">pkt 1, lit. d i e, „RODO” tj. </w:t>
      </w:r>
    </w:p>
    <w:p w:rsidR="007E4308" w:rsidRDefault="007E4308" w:rsidP="004F40DB">
      <w:pPr>
        <w:spacing w:line="360" w:lineRule="auto"/>
        <w:ind w:left="78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- przetwarzanie danych jest niezbędne do ochrony żywotnych interesów osoby, której dane dotyczą, lub innej osoby fizycznej;</w:t>
      </w:r>
    </w:p>
    <w:p w:rsidR="007E4308" w:rsidRPr="004F40DB" w:rsidRDefault="007E4308" w:rsidP="004F40DB">
      <w:pPr>
        <w:spacing w:line="360" w:lineRule="auto"/>
        <w:ind w:left="78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DC415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przetwarzanie jest niezbędne do wykonania zadania realizowanego w interesie publicznym</w:t>
      </w:r>
      <w:r w:rsidR="00550FAF">
        <w:rPr>
          <w:rFonts w:ascii="Times New Roman" w:eastAsia="Times New Roman" w:hAnsi="Times New Roman" w:cs="Times New Roman"/>
          <w:lang w:eastAsia="pl-PL"/>
        </w:rPr>
        <w:t>.</w:t>
      </w:r>
    </w:p>
    <w:p w:rsidR="008E4A93" w:rsidRPr="004F40DB" w:rsidRDefault="008E4A93" w:rsidP="004F4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40DB">
        <w:rPr>
          <w:rFonts w:ascii="Times New Roman" w:eastAsia="Times New Roman" w:hAnsi="Times New Roman" w:cs="Times New Roman"/>
          <w:lang w:eastAsia="pl-PL"/>
        </w:rPr>
        <w:t>Dostęp do Pani/Pana danych osobowych mają upoważnieni pracownicy Muzeum. W uzasadnionych przypadkach Muzeum przekazuje lub może przekazać niektóre dane osobowe następującym odbiorcom danych:</w:t>
      </w:r>
    </w:p>
    <w:p w:rsidR="008E4A93" w:rsidRDefault="008E4A93" w:rsidP="008E4A93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podmiotom uprawnionym do uzyskiwania danych osobowych na podstawie odrębnych przepisów prawa, np. organom władzy publicznej oraz podmiotom wykonującym zadania publiczne lub działającym na zlecenie organów władzy publicznej;</w:t>
      </w:r>
    </w:p>
    <w:bookmarkEnd w:id="2"/>
    <w:p w:rsidR="008E4A93" w:rsidRDefault="008E4A93" w:rsidP="008E4A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Przechowywanie Pani/Pana danych osobowych ma charakter doraźny. Będą one przechowywane przez Muzeum przez okres </w:t>
      </w:r>
      <w:r w:rsidR="00B53F85">
        <w:rPr>
          <w:rFonts w:ascii="Times New Roman" w:eastAsia="Times New Roman" w:hAnsi="Times New Roman" w:cs="Times New Roman"/>
          <w:lang w:eastAsia="pl-PL"/>
        </w:rPr>
        <w:t>14</w:t>
      </w:r>
      <w:r>
        <w:rPr>
          <w:rFonts w:ascii="Times New Roman" w:eastAsia="Times New Roman" w:hAnsi="Times New Roman" w:cs="Times New Roman"/>
          <w:lang w:eastAsia="pl-PL"/>
        </w:rPr>
        <w:t xml:space="preserve"> dni od ich przekazania. Po tym okresie zostaną trwale usunięte ze wszystkich nośników.</w:t>
      </w:r>
    </w:p>
    <w:p w:rsidR="008E4A93" w:rsidRDefault="008E4A93" w:rsidP="008E4A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Przysługują Pani/Panu następujące prawa:</w:t>
      </w:r>
    </w:p>
    <w:p w:rsidR="008E4A93" w:rsidRDefault="008E4A93" w:rsidP="008E4A93">
      <w:pPr>
        <w:numPr>
          <w:ilvl w:val="0"/>
          <w:numId w:val="5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żądania dostępu do swoich danych osobowych;</w:t>
      </w:r>
    </w:p>
    <w:p w:rsidR="008E4A93" w:rsidRDefault="008E4A93" w:rsidP="008E4A93">
      <w:pPr>
        <w:numPr>
          <w:ilvl w:val="0"/>
          <w:numId w:val="5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żądania sprostowania danych osobowych, gdy dane są nieprawidłowe, a także prawo żądania uzupełnienia danych, gdy dane są niekompletne;</w:t>
      </w:r>
    </w:p>
    <w:p w:rsidR="008E4A93" w:rsidRDefault="008E4A93" w:rsidP="008E4A93">
      <w:pPr>
        <w:numPr>
          <w:ilvl w:val="0"/>
          <w:numId w:val="5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żądania usunięcia danych osobowych, o ile zachodzi uzasadniająca to żądanie okoliczność przewidziana w przepisach prawa (tj. w art. 17 RODO);</w:t>
      </w:r>
    </w:p>
    <w:p w:rsidR="008E4A93" w:rsidRDefault="008E4A93" w:rsidP="008E4A93">
      <w:pPr>
        <w:numPr>
          <w:ilvl w:val="0"/>
          <w:numId w:val="5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żądania ograniczenia przetwarzania danych osobowych, w przypadkach przewidzianych prawem (tj. art. 18 RODO);</w:t>
      </w:r>
    </w:p>
    <w:p w:rsidR="008E4A93" w:rsidRPr="000F267E" w:rsidRDefault="00550FAF" w:rsidP="008E4A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Podanie przez Panią/Pana danych jest dobrowolne</w:t>
      </w:r>
      <w:r w:rsidR="00337677">
        <w:rPr>
          <w:rFonts w:ascii="Times New Roman" w:eastAsia="Times New Roman" w:hAnsi="Times New Roman" w:cs="Times New Roman"/>
          <w:lang w:eastAsia="pl-PL"/>
        </w:rPr>
        <w:t>.</w:t>
      </w:r>
    </w:p>
    <w:p w:rsidR="000F267E" w:rsidRDefault="000F267E" w:rsidP="000F267E">
      <w:pPr>
        <w:spacing w:line="360" w:lineRule="auto"/>
        <w:jc w:val="both"/>
        <w:rPr>
          <w:rFonts w:ascii="Times New Roman" w:hAnsi="Times New Roman" w:cs="Times New Roman"/>
        </w:rPr>
      </w:pPr>
    </w:p>
    <w:p w:rsidR="000F267E" w:rsidRDefault="000F267E" w:rsidP="000F26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                                                                             Własnoręczny podpis…………………………...</w:t>
      </w:r>
    </w:p>
    <w:p w:rsidR="000F267E" w:rsidRDefault="000F267E" w:rsidP="000F267E">
      <w:pPr>
        <w:spacing w:line="360" w:lineRule="auto"/>
        <w:jc w:val="both"/>
        <w:rPr>
          <w:rFonts w:ascii="Times New Roman" w:hAnsi="Times New Roman" w:cs="Times New Roman"/>
        </w:rPr>
      </w:pPr>
    </w:p>
    <w:p w:rsidR="000F267E" w:rsidRPr="00203162" w:rsidRDefault="000F267E" w:rsidP="000F267E">
      <w:pPr>
        <w:spacing w:line="259" w:lineRule="auto"/>
        <w:rPr>
          <w:rFonts w:ascii="Times New Roman" w:eastAsia="Calibri" w:hAnsi="Times New Roman" w:cs="Times New Roman"/>
        </w:rPr>
      </w:pPr>
      <w:r w:rsidRPr="00203162">
        <w:rPr>
          <w:rFonts w:ascii="Times New Roman" w:eastAsia="Calibri" w:hAnsi="Times New Roman" w:cs="Times New Roman"/>
        </w:rPr>
        <w:t xml:space="preserve">Załącznik do klauzuli informacyjnej RODO dot. przetwarzania danych osób </w:t>
      </w:r>
      <w:r w:rsidR="0009665B" w:rsidRPr="00203162">
        <w:rPr>
          <w:rFonts w:ascii="Times New Roman" w:eastAsia="Calibri" w:hAnsi="Times New Roman" w:cs="Times New Roman"/>
        </w:rPr>
        <w:t>biorących udział w szkoleniu organizowanym przez</w:t>
      </w:r>
      <w:r w:rsidRPr="00203162">
        <w:rPr>
          <w:rFonts w:ascii="Times New Roman" w:eastAsia="Calibri" w:hAnsi="Times New Roman" w:cs="Times New Roman"/>
        </w:rPr>
        <w:t xml:space="preserve"> Państwowe Muzeum na Majdanku</w:t>
      </w:r>
    </w:p>
    <w:p w:rsidR="000F267E" w:rsidRPr="00203162" w:rsidRDefault="000F267E" w:rsidP="000F267E">
      <w:pPr>
        <w:spacing w:line="259" w:lineRule="auto"/>
        <w:rPr>
          <w:rFonts w:ascii="Times New Roman" w:eastAsia="Calibri" w:hAnsi="Times New Roman" w:cs="Times New Roman"/>
        </w:rPr>
      </w:pPr>
    </w:p>
    <w:p w:rsidR="000F267E" w:rsidRPr="00203162" w:rsidRDefault="000F267E" w:rsidP="000F267E">
      <w:pPr>
        <w:spacing w:line="259" w:lineRule="auto"/>
        <w:rPr>
          <w:rFonts w:ascii="Times New Roman" w:eastAsia="Calibri" w:hAnsi="Times New Roman" w:cs="Times New Roman"/>
          <w:b/>
        </w:rPr>
      </w:pPr>
      <w:r w:rsidRPr="00203162">
        <w:rPr>
          <w:rFonts w:ascii="Times New Roman" w:eastAsia="Calibri" w:hAnsi="Times New Roman" w:cs="Times New Roman"/>
          <w:b/>
        </w:rPr>
        <w:t xml:space="preserve">Data </w:t>
      </w:r>
      <w:r w:rsidR="00252474" w:rsidRPr="00203162">
        <w:rPr>
          <w:rFonts w:ascii="Times New Roman" w:eastAsia="Calibri" w:hAnsi="Times New Roman" w:cs="Times New Roman"/>
          <w:b/>
        </w:rPr>
        <w:t>i godziny</w:t>
      </w:r>
      <w:r w:rsidRPr="00203162">
        <w:rPr>
          <w:rFonts w:ascii="Times New Roman" w:eastAsia="Calibri" w:hAnsi="Times New Roman" w:cs="Times New Roman"/>
          <w:b/>
        </w:rPr>
        <w:t xml:space="preserve"> szkolenia: . . . . . . . . . . . . . . . . . . . .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3539"/>
        <w:gridCol w:w="2777"/>
        <w:gridCol w:w="2893"/>
      </w:tblGrid>
      <w:tr w:rsidR="000F267E" w:rsidRPr="00203162" w:rsidTr="000F267E">
        <w:tc>
          <w:tcPr>
            <w:tcW w:w="3539" w:type="dxa"/>
          </w:tcPr>
          <w:p w:rsidR="000F267E" w:rsidRPr="00203162" w:rsidRDefault="000F267E" w:rsidP="000F26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03162">
              <w:rPr>
                <w:rFonts w:ascii="Times New Roman" w:eastAsia="Calibri" w:hAnsi="Times New Roman" w:cs="Times New Roman"/>
                <w:b/>
              </w:rPr>
              <w:t>Imię i nazwisko uczestnika</w:t>
            </w:r>
          </w:p>
        </w:tc>
        <w:tc>
          <w:tcPr>
            <w:tcW w:w="2777" w:type="dxa"/>
          </w:tcPr>
          <w:p w:rsidR="000F267E" w:rsidRPr="00203162" w:rsidRDefault="000F267E" w:rsidP="000F26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03162">
              <w:rPr>
                <w:rFonts w:ascii="Times New Roman" w:eastAsia="Calibri" w:hAnsi="Times New Roman" w:cs="Times New Roman"/>
                <w:b/>
              </w:rPr>
              <w:t xml:space="preserve">Telefon do kontaktu </w:t>
            </w:r>
          </w:p>
        </w:tc>
        <w:tc>
          <w:tcPr>
            <w:tcW w:w="2893" w:type="dxa"/>
          </w:tcPr>
          <w:p w:rsidR="000F267E" w:rsidRPr="00203162" w:rsidRDefault="000F267E" w:rsidP="000F26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03162">
              <w:rPr>
                <w:rFonts w:ascii="Times New Roman" w:eastAsia="Calibri" w:hAnsi="Times New Roman" w:cs="Times New Roman"/>
                <w:b/>
              </w:rPr>
              <w:t>Własnoręczny podpis uczestnika</w:t>
            </w:r>
          </w:p>
        </w:tc>
      </w:tr>
      <w:tr w:rsidR="000F267E" w:rsidRPr="00203162" w:rsidTr="000F267E">
        <w:tc>
          <w:tcPr>
            <w:tcW w:w="3539" w:type="dxa"/>
          </w:tcPr>
          <w:p w:rsidR="000F267E" w:rsidRPr="00203162" w:rsidRDefault="000F267E" w:rsidP="000F26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F267E" w:rsidRPr="00203162" w:rsidRDefault="000F267E" w:rsidP="000F26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F267E" w:rsidRPr="00203162" w:rsidRDefault="000F267E" w:rsidP="000F26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7" w:type="dxa"/>
          </w:tcPr>
          <w:p w:rsidR="000F267E" w:rsidRPr="00203162" w:rsidRDefault="000F267E" w:rsidP="000F26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3" w:type="dxa"/>
          </w:tcPr>
          <w:p w:rsidR="000F267E" w:rsidRPr="00203162" w:rsidRDefault="000F267E" w:rsidP="000F26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F267E" w:rsidRPr="000F267E" w:rsidRDefault="000F267E" w:rsidP="000F267E">
      <w:pPr>
        <w:spacing w:line="360" w:lineRule="auto"/>
        <w:jc w:val="both"/>
        <w:rPr>
          <w:rFonts w:ascii="Times New Roman" w:hAnsi="Times New Roman" w:cs="Times New Roman"/>
        </w:rPr>
      </w:pPr>
    </w:p>
    <w:p w:rsidR="00FC554D" w:rsidRDefault="00FC554D"/>
    <w:sectPr w:rsidR="00FC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163"/>
    <w:multiLevelType w:val="hybridMultilevel"/>
    <w:tmpl w:val="8F1E194C"/>
    <w:lvl w:ilvl="0" w:tplc="CB74D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93"/>
    <w:multiLevelType w:val="hybridMultilevel"/>
    <w:tmpl w:val="EF3C5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F86"/>
    <w:multiLevelType w:val="hybridMultilevel"/>
    <w:tmpl w:val="AC942C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2627941"/>
    <w:multiLevelType w:val="hybridMultilevel"/>
    <w:tmpl w:val="08BEC8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F4442F9"/>
    <w:multiLevelType w:val="hybridMultilevel"/>
    <w:tmpl w:val="F4203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93"/>
    <w:rsid w:val="00002F60"/>
    <w:rsid w:val="0009665B"/>
    <w:rsid w:val="000F267E"/>
    <w:rsid w:val="00203162"/>
    <w:rsid w:val="00252474"/>
    <w:rsid w:val="00337677"/>
    <w:rsid w:val="00341F39"/>
    <w:rsid w:val="003B4FF9"/>
    <w:rsid w:val="004F40DB"/>
    <w:rsid w:val="005435E6"/>
    <w:rsid w:val="00550FAF"/>
    <w:rsid w:val="0064165E"/>
    <w:rsid w:val="006C6B33"/>
    <w:rsid w:val="006F2887"/>
    <w:rsid w:val="007E4308"/>
    <w:rsid w:val="008E4A93"/>
    <w:rsid w:val="009B6D67"/>
    <w:rsid w:val="00B53F85"/>
    <w:rsid w:val="00DC4157"/>
    <w:rsid w:val="00F21243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2C7A"/>
  <w15:chartTrackingRefBased/>
  <w15:docId w15:val="{98C8A3F1-59C4-48E1-9061-141250E3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A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A93"/>
    <w:pPr>
      <w:spacing w:after="0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F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K.Czuryszkiewicz</cp:lastModifiedBy>
  <cp:revision>8</cp:revision>
  <dcterms:created xsi:type="dcterms:W3CDTF">2020-09-08T07:16:00Z</dcterms:created>
  <dcterms:modified xsi:type="dcterms:W3CDTF">2020-09-08T09:12:00Z</dcterms:modified>
</cp:coreProperties>
</file>